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4B1E" w14:textId="26804DF8" w:rsidR="00B3166F" w:rsidRPr="005D782E" w:rsidRDefault="00673351" w:rsidP="00AE66FC">
      <w:pPr>
        <w:tabs>
          <w:tab w:val="left" w:pos="270"/>
        </w:tabs>
        <w:spacing w:after="120"/>
        <w:jc w:val="center"/>
        <w:rPr>
          <w:b/>
          <w:spacing w:val="-10"/>
          <w:sz w:val="22"/>
          <w:szCs w:val="22"/>
        </w:rPr>
      </w:pPr>
      <w:r w:rsidRPr="005D782E">
        <w:rPr>
          <w:b/>
          <w:spacing w:val="-10"/>
          <w:sz w:val="22"/>
          <w:szCs w:val="22"/>
        </w:rPr>
        <w:t>MINUTES</w:t>
      </w:r>
      <w:r w:rsidR="00793A64" w:rsidRPr="005D782E">
        <w:rPr>
          <w:bCs/>
          <w:spacing w:val="-10"/>
          <w:sz w:val="22"/>
          <w:szCs w:val="22"/>
        </w:rPr>
        <w:t>.</w:t>
      </w:r>
    </w:p>
    <w:p w14:paraId="0579FF9E" w14:textId="7AA1265E" w:rsidR="00673351" w:rsidRPr="005D782E" w:rsidRDefault="0036472B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The Board of Trustees, Town of Harrold, met in </w:t>
      </w:r>
      <w:r w:rsidR="00377696" w:rsidRPr="005D782E">
        <w:rPr>
          <w:spacing w:val="-10"/>
          <w:sz w:val="22"/>
          <w:szCs w:val="22"/>
        </w:rPr>
        <w:t>regular</w:t>
      </w:r>
      <w:r w:rsidR="00673351" w:rsidRPr="005D782E">
        <w:rPr>
          <w:spacing w:val="-10"/>
          <w:sz w:val="22"/>
          <w:szCs w:val="22"/>
        </w:rPr>
        <w:t xml:space="preserve"> session</w:t>
      </w:r>
      <w:r w:rsidR="00B75463" w:rsidRPr="005D782E">
        <w:rPr>
          <w:spacing w:val="-10"/>
          <w:sz w:val="22"/>
          <w:szCs w:val="22"/>
        </w:rPr>
        <w:t xml:space="preserve"> </w:t>
      </w:r>
      <w:r w:rsidR="003B7C78">
        <w:rPr>
          <w:spacing w:val="-10"/>
          <w:sz w:val="22"/>
          <w:szCs w:val="22"/>
        </w:rPr>
        <w:t>May 11th</w:t>
      </w:r>
      <w:r w:rsidR="00404E9C" w:rsidRPr="005D782E">
        <w:rPr>
          <w:spacing w:val="-10"/>
          <w:sz w:val="22"/>
          <w:szCs w:val="22"/>
        </w:rPr>
        <w:t>, 2020</w:t>
      </w:r>
      <w:r w:rsidR="00673351" w:rsidRPr="005D782E">
        <w:rPr>
          <w:spacing w:val="-10"/>
          <w:sz w:val="22"/>
          <w:szCs w:val="22"/>
        </w:rPr>
        <w:t xml:space="preserve"> at City Hall. President Becker called the </w:t>
      </w:r>
      <w:r w:rsidR="00B3166F" w:rsidRPr="005D782E">
        <w:rPr>
          <w:spacing w:val="-10"/>
          <w:sz w:val="22"/>
          <w:szCs w:val="22"/>
        </w:rPr>
        <w:t>m</w:t>
      </w:r>
      <w:r w:rsidR="00673351" w:rsidRPr="005D782E">
        <w:rPr>
          <w:spacing w:val="-10"/>
          <w:sz w:val="22"/>
          <w:szCs w:val="22"/>
        </w:rPr>
        <w:t>eeting to order at 7:</w:t>
      </w:r>
      <w:r w:rsidR="003B7C78">
        <w:rPr>
          <w:spacing w:val="-10"/>
          <w:sz w:val="22"/>
          <w:szCs w:val="22"/>
        </w:rPr>
        <w:t>15</w:t>
      </w:r>
      <w:r w:rsidR="00673351" w:rsidRPr="005D782E">
        <w:rPr>
          <w:spacing w:val="-10"/>
          <w:sz w:val="22"/>
          <w:szCs w:val="22"/>
        </w:rPr>
        <w:t xml:space="preserve"> p.m. with Dean Becke</w:t>
      </w:r>
      <w:r w:rsidR="00833C4E" w:rsidRPr="005D782E">
        <w:rPr>
          <w:spacing w:val="-10"/>
          <w:sz w:val="22"/>
          <w:szCs w:val="22"/>
        </w:rPr>
        <w:t>r</w:t>
      </w:r>
      <w:r w:rsidR="003569B4" w:rsidRPr="005D782E">
        <w:rPr>
          <w:spacing w:val="-10"/>
          <w:sz w:val="22"/>
          <w:szCs w:val="22"/>
        </w:rPr>
        <w:t xml:space="preserve">, </w:t>
      </w:r>
      <w:r w:rsidR="00673351" w:rsidRPr="005D782E">
        <w:rPr>
          <w:spacing w:val="-10"/>
          <w:sz w:val="22"/>
          <w:szCs w:val="22"/>
        </w:rPr>
        <w:t>Marty Winckler</w:t>
      </w:r>
      <w:r w:rsidR="003569B4" w:rsidRPr="005D782E">
        <w:rPr>
          <w:spacing w:val="-10"/>
          <w:sz w:val="22"/>
          <w:szCs w:val="22"/>
        </w:rPr>
        <w:t>, and Mike Bartels</w:t>
      </w:r>
      <w:r w:rsidR="00673351" w:rsidRPr="005D782E">
        <w:rPr>
          <w:spacing w:val="-10"/>
          <w:sz w:val="22"/>
          <w:szCs w:val="22"/>
        </w:rPr>
        <w:t xml:space="preserve">, Trustees, and Sarah </w:t>
      </w:r>
      <w:proofErr w:type="spellStart"/>
      <w:r w:rsidR="00673351" w:rsidRPr="005D782E">
        <w:rPr>
          <w:spacing w:val="-10"/>
          <w:sz w:val="22"/>
          <w:szCs w:val="22"/>
        </w:rPr>
        <w:t>Rheinbolt</w:t>
      </w:r>
      <w:proofErr w:type="spellEnd"/>
      <w:r w:rsidR="00673351" w:rsidRPr="005D782E">
        <w:rPr>
          <w:spacing w:val="-10"/>
          <w:sz w:val="22"/>
          <w:szCs w:val="22"/>
        </w:rPr>
        <w:t xml:space="preserve">, Finance Officer in attendance. </w:t>
      </w:r>
      <w:r w:rsidR="00432A40" w:rsidRPr="005D782E">
        <w:rPr>
          <w:spacing w:val="-10"/>
          <w:sz w:val="22"/>
          <w:szCs w:val="22"/>
        </w:rPr>
        <w:t xml:space="preserve"> </w:t>
      </w:r>
    </w:p>
    <w:p w14:paraId="628F9439" w14:textId="27CE2842" w:rsidR="0072216C" w:rsidRPr="005D782E" w:rsidRDefault="0067335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  <w:t>NOTE: All motions are unanimous unless otherwise noted.</w:t>
      </w:r>
    </w:p>
    <w:p w14:paraId="66A09BD3" w14:textId="344319E7" w:rsidR="00C35986" w:rsidRPr="005D782E" w:rsidRDefault="00C35986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bCs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A47660" w:rsidRPr="005D782E">
        <w:rPr>
          <w:spacing w:val="-10"/>
          <w:sz w:val="22"/>
          <w:szCs w:val="22"/>
        </w:rPr>
        <w:t xml:space="preserve"> </w:t>
      </w:r>
      <w:r w:rsidR="0072216C">
        <w:rPr>
          <w:spacing w:val="-10"/>
          <w:sz w:val="22"/>
          <w:szCs w:val="22"/>
        </w:rPr>
        <w:t>Becker</w:t>
      </w:r>
      <w:r w:rsidRPr="005D782E">
        <w:rPr>
          <w:spacing w:val="-10"/>
          <w:sz w:val="22"/>
          <w:szCs w:val="22"/>
        </w:rPr>
        <w:t xml:space="preserve"> to approve the Agenda for the</w:t>
      </w:r>
      <w:r w:rsidR="00900274" w:rsidRPr="005D782E">
        <w:rPr>
          <w:spacing w:val="-10"/>
          <w:sz w:val="22"/>
          <w:szCs w:val="22"/>
        </w:rPr>
        <w:t xml:space="preserve"> </w:t>
      </w:r>
      <w:r w:rsidR="003B7C78">
        <w:rPr>
          <w:spacing w:val="-10"/>
          <w:sz w:val="22"/>
          <w:szCs w:val="22"/>
        </w:rPr>
        <w:t>May 11</w:t>
      </w:r>
      <w:r w:rsidR="00EA17E8" w:rsidRPr="00EA17E8">
        <w:rPr>
          <w:spacing w:val="-10"/>
          <w:sz w:val="22"/>
          <w:szCs w:val="22"/>
          <w:vertAlign w:val="superscript"/>
        </w:rPr>
        <w:t>th</w:t>
      </w:r>
      <w:r w:rsidR="00EA17E8">
        <w:rPr>
          <w:spacing w:val="-10"/>
          <w:sz w:val="22"/>
          <w:szCs w:val="22"/>
        </w:rPr>
        <w:t xml:space="preserve"> meeti</w:t>
      </w:r>
      <w:r w:rsidRPr="005D782E">
        <w:rPr>
          <w:spacing w:val="-10"/>
          <w:sz w:val="22"/>
          <w:szCs w:val="22"/>
        </w:rPr>
        <w:t xml:space="preserve">ng. Second by </w:t>
      </w:r>
      <w:r w:rsidR="003B7C78">
        <w:rPr>
          <w:spacing w:val="-10"/>
          <w:sz w:val="22"/>
          <w:szCs w:val="22"/>
        </w:rPr>
        <w:t>Winckler</w:t>
      </w:r>
      <w:r w:rsidRPr="005D782E">
        <w:rPr>
          <w:spacing w:val="-10"/>
          <w:sz w:val="22"/>
          <w:szCs w:val="22"/>
        </w:rPr>
        <w:t>. Motion carried.</w:t>
      </w:r>
    </w:p>
    <w:p w14:paraId="259C6B24" w14:textId="794AD8AE" w:rsidR="0063533F" w:rsidRDefault="001C3F4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4C7E20" w:rsidRPr="005D782E">
        <w:rPr>
          <w:spacing w:val="-10"/>
          <w:sz w:val="22"/>
          <w:szCs w:val="22"/>
        </w:rPr>
        <w:t xml:space="preserve"> </w:t>
      </w:r>
      <w:r w:rsidR="003B7C78">
        <w:rPr>
          <w:spacing w:val="-10"/>
          <w:sz w:val="22"/>
          <w:szCs w:val="22"/>
        </w:rPr>
        <w:t>Winckler</w:t>
      </w:r>
      <w:r w:rsidRPr="005D782E">
        <w:rPr>
          <w:spacing w:val="-10"/>
          <w:sz w:val="22"/>
          <w:szCs w:val="22"/>
        </w:rPr>
        <w:t xml:space="preserve"> to approve the minutes of the</w:t>
      </w:r>
      <w:r w:rsidR="00C70ACB" w:rsidRPr="005D782E">
        <w:rPr>
          <w:spacing w:val="-10"/>
          <w:sz w:val="22"/>
          <w:szCs w:val="22"/>
        </w:rPr>
        <w:t xml:space="preserve"> </w:t>
      </w:r>
      <w:r w:rsidR="003B7C78">
        <w:rPr>
          <w:spacing w:val="-10"/>
          <w:sz w:val="22"/>
          <w:szCs w:val="22"/>
        </w:rPr>
        <w:t>April 13</w:t>
      </w:r>
      <w:r w:rsidR="003B7C78" w:rsidRPr="003B7C78">
        <w:rPr>
          <w:spacing w:val="-10"/>
          <w:sz w:val="22"/>
          <w:szCs w:val="22"/>
          <w:vertAlign w:val="superscript"/>
        </w:rPr>
        <w:t>th</w:t>
      </w:r>
      <w:r w:rsidR="003B7C78">
        <w:rPr>
          <w:spacing w:val="-10"/>
          <w:sz w:val="22"/>
          <w:szCs w:val="22"/>
        </w:rPr>
        <w:t>, 202</w:t>
      </w:r>
      <w:r w:rsidR="00973F7C">
        <w:rPr>
          <w:spacing w:val="-10"/>
          <w:sz w:val="22"/>
          <w:szCs w:val="22"/>
        </w:rPr>
        <w:t>0</w:t>
      </w:r>
      <w:r w:rsidR="00900274" w:rsidRPr="005D782E">
        <w:rPr>
          <w:spacing w:val="-10"/>
          <w:sz w:val="22"/>
          <w:szCs w:val="22"/>
        </w:rPr>
        <w:t xml:space="preserve"> meeting</w:t>
      </w:r>
      <w:r w:rsidR="00F34D2F" w:rsidRPr="005D782E">
        <w:rPr>
          <w:spacing w:val="-10"/>
          <w:sz w:val="22"/>
          <w:szCs w:val="22"/>
        </w:rPr>
        <w:t>.  Second by</w:t>
      </w:r>
      <w:r w:rsidR="00A47660" w:rsidRPr="005D782E">
        <w:rPr>
          <w:spacing w:val="-10"/>
          <w:sz w:val="22"/>
          <w:szCs w:val="22"/>
        </w:rPr>
        <w:t xml:space="preserve"> </w:t>
      </w:r>
      <w:r w:rsidR="003B7C78">
        <w:rPr>
          <w:spacing w:val="-10"/>
          <w:sz w:val="22"/>
          <w:szCs w:val="22"/>
        </w:rPr>
        <w:t>Becker</w:t>
      </w:r>
      <w:r w:rsidR="00F34D2F" w:rsidRPr="005D782E">
        <w:rPr>
          <w:spacing w:val="-10"/>
          <w:sz w:val="22"/>
          <w:szCs w:val="22"/>
        </w:rPr>
        <w:t>.</w:t>
      </w:r>
      <w:r w:rsidR="00900274" w:rsidRPr="005D782E">
        <w:rPr>
          <w:spacing w:val="-10"/>
          <w:sz w:val="22"/>
          <w:szCs w:val="22"/>
        </w:rPr>
        <w:t xml:space="preserve">  Motion carried.</w:t>
      </w:r>
      <w:r w:rsidR="00F34D2F" w:rsidRPr="005D782E">
        <w:rPr>
          <w:spacing w:val="-10"/>
          <w:sz w:val="22"/>
          <w:szCs w:val="22"/>
        </w:rPr>
        <w:tab/>
      </w:r>
    </w:p>
    <w:p w14:paraId="1CDE430C" w14:textId="298EC41E" w:rsidR="00FA6A49" w:rsidRDefault="0072216C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3B7C78">
        <w:rPr>
          <w:b/>
          <w:bCs/>
          <w:spacing w:val="-10"/>
          <w:sz w:val="22"/>
          <w:szCs w:val="22"/>
        </w:rPr>
        <w:t>MOTION</w:t>
      </w:r>
      <w:r w:rsidR="003B7C78">
        <w:rPr>
          <w:spacing w:val="-10"/>
          <w:sz w:val="22"/>
          <w:szCs w:val="22"/>
        </w:rPr>
        <w:t xml:space="preserve"> by Bartels to approve the Annual Financial Report as presented.  Second by Winckler.  Motion carried.</w:t>
      </w:r>
    </w:p>
    <w:p w14:paraId="19F2FCA2" w14:textId="7BC9ECD7" w:rsidR="00CC47EC" w:rsidRPr="005D782E" w:rsidRDefault="00FA6A49" w:rsidP="00FA6A49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No building permits were received.</w:t>
      </w:r>
    </w:p>
    <w:p w14:paraId="27F5B34A" w14:textId="272BE9E6" w:rsidR="00FA6567" w:rsidRDefault="00A47660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>MOTION</w:t>
      </w:r>
      <w:r w:rsidRPr="005D782E">
        <w:rPr>
          <w:spacing w:val="-10"/>
          <w:sz w:val="22"/>
          <w:szCs w:val="22"/>
        </w:rPr>
        <w:t xml:space="preserve"> by </w:t>
      </w:r>
      <w:r w:rsidR="003B7C78">
        <w:rPr>
          <w:spacing w:val="-10"/>
          <w:sz w:val="22"/>
          <w:szCs w:val="22"/>
        </w:rPr>
        <w:t>Bartels to approve the renewal of a malt beverage license for Cap’s Trail Service.  Second by Winckler</w:t>
      </w:r>
      <w:r w:rsidR="004704B9">
        <w:rPr>
          <w:spacing w:val="-10"/>
          <w:sz w:val="22"/>
          <w:szCs w:val="22"/>
        </w:rPr>
        <w:t>.</w:t>
      </w:r>
      <w:r w:rsidR="00973F7C">
        <w:rPr>
          <w:spacing w:val="-10"/>
          <w:sz w:val="22"/>
          <w:szCs w:val="22"/>
        </w:rPr>
        <w:t xml:space="preserve">  Motion carried.</w:t>
      </w:r>
      <w:r w:rsidR="00B421E6">
        <w:rPr>
          <w:spacing w:val="-10"/>
          <w:sz w:val="22"/>
          <w:szCs w:val="22"/>
        </w:rPr>
        <w:t xml:space="preserve"> </w:t>
      </w:r>
    </w:p>
    <w:p w14:paraId="1C7D1FB0" w14:textId="4A3DA5A1" w:rsidR="001124DD" w:rsidRDefault="001124DD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>
        <w:rPr>
          <w:b/>
          <w:bCs/>
          <w:spacing w:val="-10"/>
          <w:sz w:val="22"/>
          <w:szCs w:val="22"/>
        </w:rPr>
        <w:t xml:space="preserve">MOTION </w:t>
      </w:r>
      <w:r>
        <w:rPr>
          <w:spacing w:val="-10"/>
          <w:sz w:val="22"/>
          <w:szCs w:val="22"/>
        </w:rPr>
        <w:t xml:space="preserve">by </w:t>
      </w:r>
      <w:r w:rsidR="003B7C78">
        <w:rPr>
          <w:spacing w:val="-10"/>
          <w:sz w:val="22"/>
          <w:szCs w:val="22"/>
        </w:rPr>
        <w:t>Winckler to transfer cash from the General Fund to the Auditorium Fund to cover budgeted expenses.  Second by Bartels.  Motion carried.</w:t>
      </w:r>
    </w:p>
    <w:p w14:paraId="4CC7F26F" w14:textId="357CAE5B" w:rsidR="00465D5A" w:rsidRDefault="00465D5A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3B7C78">
        <w:rPr>
          <w:spacing w:val="-10"/>
          <w:sz w:val="22"/>
          <w:szCs w:val="22"/>
        </w:rPr>
        <w:t xml:space="preserve">Discussion was held on filling out a credit application from RDO Equipment </w:t>
      </w:r>
      <w:proofErr w:type="gramStart"/>
      <w:r w:rsidR="003B7C78">
        <w:rPr>
          <w:spacing w:val="-10"/>
          <w:sz w:val="22"/>
          <w:szCs w:val="22"/>
        </w:rPr>
        <w:t>in order to</w:t>
      </w:r>
      <w:proofErr w:type="gramEnd"/>
      <w:r w:rsidR="003B7C78">
        <w:rPr>
          <w:spacing w:val="-10"/>
          <w:sz w:val="22"/>
          <w:szCs w:val="22"/>
        </w:rPr>
        <w:t xml:space="preserve"> have an account for potential repairs for the loader.  Application was filled out and will be returned to RDO.</w:t>
      </w:r>
    </w:p>
    <w:p w14:paraId="2F3220AF" w14:textId="43712670" w:rsidR="00465D5A" w:rsidRDefault="00465D5A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Discussion was held </w:t>
      </w:r>
      <w:r w:rsidR="003B7C78">
        <w:rPr>
          <w:spacing w:val="-10"/>
          <w:sz w:val="22"/>
          <w:szCs w:val="22"/>
        </w:rPr>
        <w:t xml:space="preserve">on the continuing problems with the sewer and the lift station.  City will have to smoke the sewer lines again and try to find cracks, as there is more </w:t>
      </w:r>
      <w:r w:rsidR="0076156D">
        <w:rPr>
          <w:spacing w:val="-10"/>
          <w:sz w:val="22"/>
          <w:szCs w:val="22"/>
        </w:rPr>
        <w:t xml:space="preserve">sewer </w:t>
      </w:r>
      <w:r w:rsidR="003B7C78">
        <w:rPr>
          <w:spacing w:val="-10"/>
          <w:sz w:val="22"/>
          <w:szCs w:val="22"/>
        </w:rPr>
        <w:t xml:space="preserve">usage than there should be.  </w:t>
      </w:r>
    </w:p>
    <w:p w14:paraId="40BFB06C" w14:textId="74047464" w:rsidR="003B7C78" w:rsidRDefault="00465D5A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76156D">
        <w:rPr>
          <w:spacing w:val="-10"/>
          <w:sz w:val="22"/>
          <w:szCs w:val="22"/>
        </w:rPr>
        <w:t>Further d</w:t>
      </w:r>
      <w:r>
        <w:rPr>
          <w:spacing w:val="-10"/>
          <w:sz w:val="22"/>
          <w:szCs w:val="22"/>
        </w:rPr>
        <w:t>iscussion was held regarding setting up cameras at the school and the rubble site.</w:t>
      </w:r>
    </w:p>
    <w:p w14:paraId="58668E66" w14:textId="524A4332" w:rsidR="00465D5A" w:rsidRDefault="003B7C78" w:rsidP="00B421E6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City reviewed correspondence received for DOT grants, a new LED street light project that Northwestern is </w:t>
      </w:r>
      <w:r w:rsidR="009B731B">
        <w:rPr>
          <w:spacing w:val="-10"/>
          <w:sz w:val="22"/>
          <w:szCs w:val="22"/>
        </w:rPr>
        <w:t xml:space="preserve">doing, and the insurance certificate received on the airport property.  Mosquito spraying grants are available again; finance officer will </w:t>
      </w:r>
      <w:proofErr w:type="gramStart"/>
      <w:r w:rsidR="009B731B">
        <w:rPr>
          <w:spacing w:val="-10"/>
          <w:sz w:val="22"/>
          <w:szCs w:val="22"/>
        </w:rPr>
        <w:t>submit an application</w:t>
      </w:r>
      <w:proofErr w:type="gramEnd"/>
      <w:r w:rsidR="009B731B">
        <w:rPr>
          <w:spacing w:val="-10"/>
          <w:sz w:val="22"/>
          <w:szCs w:val="22"/>
        </w:rPr>
        <w:t>.  Application deadline is June 1, 2020</w:t>
      </w:r>
      <w:r w:rsidR="00CF6F21">
        <w:rPr>
          <w:spacing w:val="-10"/>
          <w:sz w:val="22"/>
          <w:szCs w:val="22"/>
        </w:rPr>
        <w:t>.</w:t>
      </w:r>
      <w:r w:rsidR="00465D5A">
        <w:rPr>
          <w:spacing w:val="-10"/>
          <w:sz w:val="22"/>
          <w:szCs w:val="22"/>
        </w:rPr>
        <w:t xml:space="preserve">  </w:t>
      </w:r>
    </w:p>
    <w:p w14:paraId="3631FC41" w14:textId="0E8C2930" w:rsidR="00C52D7C" w:rsidRDefault="00465D5A" w:rsidP="00C52D7C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C52D7C">
        <w:rPr>
          <w:spacing w:val="-10"/>
          <w:sz w:val="22"/>
          <w:szCs w:val="22"/>
        </w:rPr>
        <w:t>The sign at the campground is outside of the parameters specified in the ordinances.  Finance officer will mail a copy</w:t>
      </w:r>
      <w:r w:rsidR="0076156D">
        <w:rPr>
          <w:spacing w:val="-10"/>
          <w:sz w:val="22"/>
          <w:szCs w:val="22"/>
        </w:rPr>
        <w:t xml:space="preserve"> of ordinances</w:t>
      </w:r>
      <w:r w:rsidR="00C52D7C">
        <w:rPr>
          <w:spacing w:val="-10"/>
          <w:sz w:val="22"/>
          <w:szCs w:val="22"/>
        </w:rPr>
        <w:t xml:space="preserve"> to the owner.</w:t>
      </w:r>
    </w:p>
    <w:p w14:paraId="6459FBC6" w14:textId="77C8DC7C" w:rsidR="00AE3DB6" w:rsidRDefault="00C52D7C" w:rsidP="00C52D7C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No primary election will be held at the Auditorium, per the County Auditor and due to Covid-19</w:t>
      </w:r>
      <w:r w:rsidR="00CF6F21">
        <w:rPr>
          <w:spacing w:val="-10"/>
          <w:sz w:val="22"/>
          <w:szCs w:val="22"/>
        </w:rPr>
        <w:t>.</w:t>
      </w:r>
      <w:r w:rsidR="000D68B7">
        <w:rPr>
          <w:spacing w:val="-10"/>
          <w:sz w:val="22"/>
          <w:szCs w:val="22"/>
        </w:rPr>
        <w:t xml:space="preserve">  There are other designated voting centers throughout the county.</w:t>
      </w:r>
    </w:p>
    <w:p w14:paraId="521594BB" w14:textId="6E66C5A8" w:rsidR="00C52D7C" w:rsidRDefault="00C52D7C" w:rsidP="00C52D7C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Discussion was held on creating a handicapped parking space at the City Office/Auditorium.  Becker will get a sign</w:t>
      </w:r>
      <w:r w:rsidR="0076156D">
        <w:rPr>
          <w:spacing w:val="-10"/>
          <w:sz w:val="22"/>
          <w:szCs w:val="22"/>
        </w:rPr>
        <w:t xml:space="preserve"> to create a parking space</w:t>
      </w:r>
      <w:r>
        <w:rPr>
          <w:spacing w:val="-10"/>
          <w:sz w:val="22"/>
          <w:szCs w:val="22"/>
        </w:rPr>
        <w:t>.</w:t>
      </w:r>
    </w:p>
    <w:p w14:paraId="77B9B850" w14:textId="7A7BCACB" w:rsidR="0076156D" w:rsidRDefault="0076156D" w:rsidP="00C52D7C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Discussion was held on creating business cards with guidelines on when permits are needed within the town. </w:t>
      </w:r>
    </w:p>
    <w:p w14:paraId="32FCD95D" w14:textId="722A1886" w:rsidR="00C52D7C" w:rsidRPr="005D782E" w:rsidRDefault="00C52D7C" w:rsidP="00C52D7C">
      <w:pPr>
        <w:tabs>
          <w:tab w:val="left" w:pos="270"/>
        </w:tabs>
        <w:spacing w:after="1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Dean Clausen came before the board for discussion on helping the Senior Center get a new furnace and air conditioner installed.  One generous resident donated a new furnace, City will help with installation fees if needed.</w:t>
      </w:r>
    </w:p>
    <w:p w14:paraId="3F95C5E5" w14:textId="5FC77C12" w:rsidR="00EB002C" w:rsidRDefault="00673351" w:rsidP="00C70ACB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>The following bills were submitted and approved for payment:</w:t>
      </w:r>
      <w:r w:rsidR="00A11792" w:rsidRPr="005D782E">
        <w:rPr>
          <w:spacing w:val="-10"/>
          <w:sz w:val="22"/>
          <w:szCs w:val="22"/>
        </w:rPr>
        <w:t xml:space="preserve"> </w:t>
      </w:r>
      <w:r w:rsidR="002C0887">
        <w:rPr>
          <w:spacing w:val="-10"/>
          <w:sz w:val="22"/>
          <w:szCs w:val="22"/>
        </w:rPr>
        <w:t>SD Department of Revenue $150.00 (malt license fee); Small Engine House $7506.30 (lawn mower); Caps Trail Service $99.10 (fuel and repairs); Venture Communications $163.71 (phone and internet); Northwestern Energy $749.72 (</w:t>
      </w:r>
      <w:r w:rsidR="00444E76">
        <w:rPr>
          <w:spacing w:val="-10"/>
          <w:sz w:val="22"/>
          <w:szCs w:val="22"/>
        </w:rPr>
        <w:t xml:space="preserve">bus garage); Northwestern Energy $585.05 (street lights); </w:t>
      </w:r>
      <w:proofErr w:type="spellStart"/>
      <w:r w:rsidR="00444E76">
        <w:rPr>
          <w:spacing w:val="-10"/>
          <w:sz w:val="22"/>
          <w:szCs w:val="22"/>
        </w:rPr>
        <w:t>Poppe</w:t>
      </w:r>
      <w:proofErr w:type="spellEnd"/>
      <w:r w:rsidR="00444E76">
        <w:rPr>
          <w:spacing w:val="-10"/>
          <w:sz w:val="22"/>
          <w:szCs w:val="22"/>
        </w:rPr>
        <w:t xml:space="preserve"> Enterprises $64.00 (pest control); Envirotech $51.25 (trash service); Mid-Dakota Water $43.00 (lift station water); Mid-Dakota Water $68.00 (city hall water); Sarah </w:t>
      </w:r>
      <w:proofErr w:type="spellStart"/>
      <w:r w:rsidR="00444E76">
        <w:rPr>
          <w:spacing w:val="-10"/>
          <w:sz w:val="22"/>
          <w:szCs w:val="22"/>
        </w:rPr>
        <w:t>Rheinbolt</w:t>
      </w:r>
      <w:proofErr w:type="spellEnd"/>
      <w:r w:rsidR="00444E76">
        <w:rPr>
          <w:spacing w:val="-10"/>
          <w:sz w:val="22"/>
          <w:szCs w:val="22"/>
        </w:rPr>
        <w:t xml:space="preserve"> $526.10 (April wages); Highmore Herald $38.40 (publishing); Cardmember Services $121.38 (fire extinguishers); SD Department of Health $161.00 (water testing)</w:t>
      </w:r>
      <w:r w:rsidR="00BD1FFD">
        <w:rPr>
          <w:spacing w:val="-10"/>
          <w:sz w:val="22"/>
          <w:szCs w:val="22"/>
        </w:rPr>
        <w:t>.</w:t>
      </w:r>
    </w:p>
    <w:p w14:paraId="2E4B8A42" w14:textId="17CFFBE6" w:rsidR="00817690" w:rsidRPr="005D782E" w:rsidRDefault="00F03A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President Becker declared the meeting adjourned at </w:t>
      </w:r>
      <w:r w:rsidR="00AB5086" w:rsidRPr="005D782E">
        <w:rPr>
          <w:spacing w:val="-10"/>
          <w:sz w:val="22"/>
          <w:szCs w:val="22"/>
        </w:rPr>
        <w:t>8:</w:t>
      </w:r>
      <w:r w:rsidR="00444E76">
        <w:rPr>
          <w:spacing w:val="-10"/>
          <w:sz w:val="22"/>
          <w:szCs w:val="22"/>
        </w:rPr>
        <w:t>56</w:t>
      </w:r>
      <w:r w:rsidR="00824380" w:rsidRPr="005D782E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pm</w:t>
      </w:r>
      <w:r w:rsidR="00AB19D8" w:rsidRPr="005D782E">
        <w:rPr>
          <w:spacing w:val="-10"/>
          <w:sz w:val="22"/>
          <w:szCs w:val="22"/>
        </w:rPr>
        <w:t xml:space="preserve">.  The next regular meeting will be </w:t>
      </w:r>
      <w:r w:rsidR="008828A2" w:rsidRPr="005D782E">
        <w:rPr>
          <w:spacing w:val="-10"/>
          <w:sz w:val="22"/>
          <w:szCs w:val="22"/>
        </w:rPr>
        <w:t xml:space="preserve">the second Monday of the month, </w:t>
      </w:r>
      <w:r w:rsidR="00444E76">
        <w:rPr>
          <w:spacing w:val="-10"/>
          <w:sz w:val="22"/>
          <w:szCs w:val="22"/>
        </w:rPr>
        <w:t>June 8</w:t>
      </w:r>
      <w:r w:rsidR="002853A4">
        <w:rPr>
          <w:spacing w:val="-10"/>
          <w:sz w:val="22"/>
          <w:szCs w:val="22"/>
        </w:rPr>
        <w:t>th</w:t>
      </w:r>
      <w:r w:rsidR="00831937" w:rsidRPr="005D782E">
        <w:rPr>
          <w:spacing w:val="-10"/>
          <w:sz w:val="22"/>
          <w:szCs w:val="22"/>
        </w:rPr>
        <w:t>, 2020</w:t>
      </w:r>
      <w:r w:rsidR="008828A2" w:rsidRPr="005D782E">
        <w:rPr>
          <w:spacing w:val="-10"/>
          <w:sz w:val="22"/>
          <w:szCs w:val="22"/>
        </w:rPr>
        <w:t>,</w:t>
      </w:r>
      <w:r w:rsidR="00AB19D8" w:rsidRPr="005D782E">
        <w:rPr>
          <w:spacing w:val="-10"/>
          <w:sz w:val="22"/>
          <w:szCs w:val="22"/>
        </w:rPr>
        <w:t xml:space="preserve"> at 7:00 pm.</w:t>
      </w:r>
      <w:r w:rsidR="00E926A6">
        <w:rPr>
          <w:spacing w:val="-10"/>
          <w:sz w:val="22"/>
          <w:szCs w:val="22"/>
        </w:rPr>
        <w:t xml:space="preserve">  </w:t>
      </w:r>
    </w:p>
    <w:p w14:paraId="55A2C9DD" w14:textId="3FCCD914" w:rsidR="00673351" w:rsidRPr="005D782E" w:rsidRDefault="00234675" w:rsidP="00673351">
      <w:pPr>
        <w:tabs>
          <w:tab w:val="left" w:pos="270"/>
        </w:tabs>
        <w:spacing w:after="120"/>
        <w:jc w:val="right"/>
        <w:rPr>
          <w:spacing w:val="-10"/>
          <w:sz w:val="20"/>
        </w:rPr>
      </w:pPr>
      <w:r w:rsidRPr="005D782E">
        <w:rPr>
          <w:spacing w:val="-10"/>
          <w:sz w:val="20"/>
        </w:rPr>
        <w:t xml:space="preserve">Sarah </w:t>
      </w:r>
      <w:proofErr w:type="spellStart"/>
      <w:r w:rsidRPr="005D782E">
        <w:rPr>
          <w:spacing w:val="-10"/>
          <w:sz w:val="20"/>
        </w:rPr>
        <w:t>Rheinbolt</w:t>
      </w:r>
      <w:proofErr w:type="spellEnd"/>
      <w:r w:rsidR="00673351" w:rsidRPr="005D782E">
        <w:rPr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575F5"/>
    <w:rsid w:val="000877CF"/>
    <w:rsid w:val="000B3444"/>
    <w:rsid w:val="000D68B7"/>
    <w:rsid w:val="001124DD"/>
    <w:rsid w:val="00140965"/>
    <w:rsid w:val="00182D8C"/>
    <w:rsid w:val="001C3F41"/>
    <w:rsid w:val="001C6F40"/>
    <w:rsid w:val="001E79B8"/>
    <w:rsid w:val="00212216"/>
    <w:rsid w:val="00234675"/>
    <w:rsid w:val="00265632"/>
    <w:rsid w:val="002853A4"/>
    <w:rsid w:val="00291169"/>
    <w:rsid w:val="002C0887"/>
    <w:rsid w:val="002D05BD"/>
    <w:rsid w:val="003569B4"/>
    <w:rsid w:val="003606CF"/>
    <w:rsid w:val="0036472B"/>
    <w:rsid w:val="00377696"/>
    <w:rsid w:val="003A3437"/>
    <w:rsid w:val="003B7C78"/>
    <w:rsid w:val="003D1483"/>
    <w:rsid w:val="003F0F75"/>
    <w:rsid w:val="003F5C15"/>
    <w:rsid w:val="00404E9C"/>
    <w:rsid w:val="00416E34"/>
    <w:rsid w:val="00432A23"/>
    <w:rsid w:val="00432A40"/>
    <w:rsid w:val="00433A75"/>
    <w:rsid w:val="00444E76"/>
    <w:rsid w:val="00465D5A"/>
    <w:rsid w:val="00466C75"/>
    <w:rsid w:val="004704B9"/>
    <w:rsid w:val="004748E2"/>
    <w:rsid w:val="004C7DB9"/>
    <w:rsid w:val="004C7E20"/>
    <w:rsid w:val="005336DA"/>
    <w:rsid w:val="00563265"/>
    <w:rsid w:val="005953BA"/>
    <w:rsid w:val="005D782E"/>
    <w:rsid w:val="00600AE6"/>
    <w:rsid w:val="0063533F"/>
    <w:rsid w:val="00667811"/>
    <w:rsid w:val="0067040E"/>
    <w:rsid w:val="00673351"/>
    <w:rsid w:val="006B506A"/>
    <w:rsid w:val="006F7E23"/>
    <w:rsid w:val="0071767F"/>
    <w:rsid w:val="0072216C"/>
    <w:rsid w:val="00725F90"/>
    <w:rsid w:val="00727D5A"/>
    <w:rsid w:val="0076156D"/>
    <w:rsid w:val="0076450F"/>
    <w:rsid w:val="007646E1"/>
    <w:rsid w:val="00771468"/>
    <w:rsid w:val="00780DB1"/>
    <w:rsid w:val="00793413"/>
    <w:rsid w:val="00793A64"/>
    <w:rsid w:val="007A0BD7"/>
    <w:rsid w:val="007A1D7F"/>
    <w:rsid w:val="007E1FEF"/>
    <w:rsid w:val="007E7636"/>
    <w:rsid w:val="007E7A4B"/>
    <w:rsid w:val="007F39D9"/>
    <w:rsid w:val="00817690"/>
    <w:rsid w:val="00824380"/>
    <w:rsid w:val="00831937"/>
    <w:rsid w:val="00833C4E"/>
    <w:rsid w:val="008549FF"/>
    <w:rsid w:val="008828A2"/>
    <w:rsid w:val="008943A0"/>
    <w:rsid w:val="00896CA7"/>
    <w:rsid w:val="008A603B"/>
    <w:rsid w:val="008B4407"/>
    <w:rsid w:val="008C3E19"/>
    <w:rsid w:val="008C4B80"/>
    <w:rsid w:val="008F1F96"/>
    <w:rsid w:val="00900274"/>
    <w:rsid w:val="00901B2F"/>
    <w:rsid w:val="00901E21"/>
    <w:rsid w:val="00927DC9"/>
    <w:rsid w:val="00973F7C"/>
    <w:rsid w:val="009A363A"/>
    <w:rsid w:val="009B3DE8"/>
    <w:rsid w:val="009B731B"/>
    <w:rsid w:val="009C07AB"/>
    <w:rsid w:val="00A001A4"/>
    <w:rsid w:val="00A11792"/>
    <w:rsid w:val="00A11BDD"/>
    <w:rsid w:val="00A17C1C"/>
    <w:rsid w:val="00A47660"/>
    <w:rsid w:val="00AB19D8"/>
    <w:rsid w:val="00AB5086"/>
    <w:rsid w:val="00AE3DB6"/>
    <w:rsid w:val="00AE66FC"/>
    <w:rsid w:val="00B3166F"/>
    <w:rsid w:val="00B421E6"/>
    <w:rsid w:val="00B75463"/>
    <w:rsid w:val="00BA639F"/>
    <w:rsid w:val="00BC2B70"/>
    <w:rsid w:val="00BC65D2"/>
    <w:rsid w:val="00BC6B1B"/>
    <w:rsid w:val="00BD1FFD"/>
    <w:rsid w:val="00BF08D9"/>
    <w:rsid w:val="00BF4B5F"/>
    <w:rsid w:val="00C23519"/>
    <w:rsid w:val="00C35986"/>
    <w:rsid w:val="00C46D31"/>
    <w:rsid w:val="00C47F22"/>
    <w:rsid w:val="00C52D7C"/>
    <w:rsid w:val="00C612A8"/>
    <w:rsid w:val="00C70ACB"/>
    <w:rsid w:val="00CB1B31"/>
    <w:rsid w:val="00CB4FF5"/>
    <w:rsid w:val="00CC47EC"/>
    <w:rsid w:val="00CE124F"/>
    <w:rsid w:val="00CF6F21"/>
    <w:rsid w:val="00D17E79"/>
    <w:rsid w:val="00D337CF"/>
    <w:rsid w:val="00D46C32"/>
    <w:rsid w:val="00DB5003"/>
    <w:rsid w:val="00E27CFC"/>
    <w:rsid w:val="00E33708"/>
    <w:rsid w:val="00E40A8A"/>
    <w:rsid w:val="00E46FE7"/>
    <w:rsid w:val="00E56CC5"/>
    <w:rsid w:val="00E60703"/>
    <w:rsid w:val="00E677AA"/>
    <w:rsid w:val="00E87B3F"/>
    <w:rsid w:val="00E926A6"/>
    <w:rsid w:val="00EA17E8"/>
    <w:rsid w:val="00EA25DC"/>
    <w:rsid w:val="00EA56A3"/>
    <w:rsid w:val="00EB002C"/>
    <w:rsid w:val="00F03AEA"/>
    <w:rsid w:val="00F2773A"/>
    <w:rsid w:val="00F34CA1"/>
    <w:rsid w:val="00F34D2F"/>
    <w:rsid w:val="00F63D03"/>
    <w:rsid w:val="00F75BAE"/>
    <w:rsid w:val="00F774E5"/>
    <w:rsid w:val="00F834F0"/>
    <w:rsid w:val="00FA6567"/>
    <w:rsid w:val="00FA6A49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8</cp:revision>
  <cp:lastPrinted>2020-01-24T23:27:00Z</cp:lastPrinted>
  <dcterms:created xsi:type="dcterms:W3CDTF">2020-05-12T01:38:00Z</dcterms:created>
  <dcterms:modified xsi:type="dcterms:W3CDTF">2020-05-16T03:05:00Z</dcterms:modified>
</cp:coreProperties>
</file>