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149DAE8F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3F5C15">
        <w:rPr>
          <w:spacing w:val="-10"/>
          <w:sz w:val="22"/>
          <w:szCs w:val="22"/>
        </w:rPr>
        <w:t>April</w:t>
      </w:r>
      <w:r w:rsidR="007E7A4B">
        <w:rPr>
          <w:spacing w:val="-10"/>
          <w:sz w:val="22"/>
          <w:szCs w:val="22"/>
        </w:rPr>
        <w:t xml:space="preserve"> </w:t>
      </w:r>
      <w:r w:rsidR="003F5C15">
        <w:rPr>
          <w:spacing w:val="-10"/>
          <w:sz w:val="22"/>
          <w:szCs w:val="22"/>
        </w:rPr>
        <w:t>13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7:</w:t>
      </w:r>
      <w:r w:rsidR="00973F7C">
        <w:rPr>
          <w:spacing w:val="-10"/>
          <w:sz w:val="22"/>
          <w:szCs w:val="22"/>
        </w:rPr>
        <w:t>0</w:t>
      </w:r>
      <w:r w:rsidR="0072216C">
        <w:rPr>
          <w:spacing w:val="-10"/>
          <w:sz w:val="22"/>
          <w:szCs w:val="22"/>
        </w:rPr>
        <w:t>0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 xml:space="preserve">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28F9439" w14:textId="27CE2842" w:rsidR="0072216C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5801176F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Becker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EA17E8">
        <w:rPr>
          <w:spacing w:val="-10"/>
          <w:sz w:val="22"/>
          <w:szCs w:val="22"/>
        </w:rPr>
        <w:t>April 13</w:t>
      </w:r>
      <w:r w:rsidR="00EA17E8" w:rsidRPr="00EA17E8">
        <w:rPr>
          <w:spacing w:val="-10"/>
          <w:sz w:val="22"/>
          <w:szCs w:val="22"/>
          <w:vertAlign w:val="superscript"/>
        </w:rPr>
        <w:t>th</w:t>
      </w:r>
      <w:r w:rsidR="00EA17E8">
        <w:rPr>
          <w:spacing w:val="-10"/>
          <w:sz w:val="22"/>
          <w:szCs w:val="22"/>
        </w:rPr>
        <w:t xml:space="preserve"> meeti</w:t>
      </w:r>
      <w:r w:rsidRPr="005D782E">
        <w:rPr>
          <w:spacing w:val="-10"/>
          <w:sz w:val="22"/>
          <w:szCs w:val="22"/>
        </w:rPr>
        <w:t xml:space="preserve">ng. Second by </w:t>
      </w:r>
      <w:r w:rsidR="0072216C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>. Motion carried.</w:t>
      </w:r>
    </w:p>
    <w:p w14:paraId="259C6B24" w14:textId="4A1A8B53" w:rsidR="0063533F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EA17E8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EA17E8">
        <w:rPr>
          <w:spacing w:val="-10"/>
          <w:sz w:val="22"/>
          <w:szCs w:val="22"/>
        </w:rPr>
        <w:t>March 9</w:t>
      </w:r>
      <w:r w:rsidR="0072216C">
        <w:rPr>
          <w:spacing w:val="-10"/>
          <w:sz w:val="22"/>
          <w:szCs w:val="22"/>
        </w:rPr>
        <w:t>th</w:t>
      </w:r>
      <w:r w:rsidR="00E87B3F" w:rsidRPr="005D782E">
        <w:rPr>
          <w:spacing w:val="-10"/>
          <w:sz w:val="22"/>
          <w:szCs w:val="22"/>
        </w:rPr>
        <w:t>, 20</w:t>
      </w:r>
      <w:r w:rsidR="00973F7C">
        <w:rPr>
          <w:spacing w:val="-10"/>
          <w:sz w:val="22"/>
          <w:szCs w:val="22"/>
        </w:rPr>
        <w:t>20</w:t>
      </w:r>
      <w:r w:rsidR="00900274" w:rsidRPr="005D782E">
        <w:rPr>
          <w:spacing w:val="-10"/>
          <w:sz w:val="22"/>
          <w:szCs w:val="22"/>
        </w:rPr>
        <w:t xml:space="preserve">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EA17E8">
        <w:rPr>
          <w:spacing w:val="-10"/>
          <w:sz w:val="22"/>
          <w:szCs w:val="22"/>
        </w:rPr>
        <w:t>Winckler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  <w:r w:rsidR="00F34D2F" w:rsidRPr="005D782E">
        <w:rPr>
          <w:spacing w:val="-10"/>
          <w:sz w:val="22"/>
          <w:szCs w:val="22"/>
        </w:rPr>
        <w:tab/>
      </w:r>
    </w:p>
    <w:p w14:paraId="7FE91F03" w14:textId="1B18AE2A" w:rsidR="0072216C" w:rsidRDefault="0072216C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CC47EC">
        <w:rPr>
          <w:spacing w:val="-10"/>
          <w:sz w:val="22"/>
          <w:szCs w:val="22"/>
        </w:rPr>
        <w:t>The Board</w:t>
      </w:r>
      <w:r w:rsidR="00FA6A49">
        <w:rPr>
          <w:spacing w:val="-10"/>
          <w:sz w:val="22"/>
          <w:szCs w:val="22"/>
        </w:rPr>
        <w:t xml:space="preserve"> reviewed the financial report and the annual financial report for the 2019 fiscal year.</w:t>
      </w:r>
    </w:p>
    <w:p w14:paraId="1CDE430C" w14:textId="46C1587F" w:rsidR="00FA6A49" w:rsidRDefault="00FA6A4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malt license renewal forms were received.</w:t>
      </w:r>
    </w:p>
    <w:p w14:paraId="19F2FCA2" w14:textId="7BC9ECD7" w:rsidR="00CC47EC" w:rsidRPr="005D782E" w:rsidRDefault="00FA6A49" w:rsidP="00FA6A49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building permits were received.</w:t>
      </w:r>
    </w:p>
    <w:p w14:paraId="61E7C865" w14:textId="116CCA72" w:rsidR="00A47660" w:rsidRDefault="00A47660" w:rsidP="00A47660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 </w:t>
      </w:r>
      <w:r w:rsidR="00FA6A49">
        <w:rPr>
          <w:spacing w:val="-10"/>
          <w:sz w:val="22"/>
          <w:szCs w:val="22"/>
        </w:rPr>
        <w:t>Bartels to sign the maintenance contract for the fire siren from Frontline Warning Systems.  S</w:t>
      </w:r>
      <w:r w:rsidR="00973F7C">
        <w:rPr>
          <w:spacing w:val="-10"/>
          <w:sz w:val="22"/>
          <w:szCs w:val="22"/>
        </w:rPr>
        <w:t xml:space="preserve">econd by </w:t>
      </w:r>
      <w:r w:rsidR="004704B9">
        <w:rPr>
          <w:spacing w:val="-10"/>
          <w:sz w:val="22"/>
          <w:szCs w:val="22"/>
        </w:rPr>
        <w:t>B</w:t>
      </w:r>
      <w:r w:rsidR="00FA6A49">
        <w:rPr>
          <w:spacing w:val="-10"/>
          <w:sz w:val="22"/>
          <w:szCs w:val="22"/>
        </w:rPr>
        <w:t>ecker</w:t>
      </w:r>
      <w:r w:rsidR="004704B9">
        <w:rPr>
          <w:spacing w:val="-10"/>
          <w:sz w:val="22"/>
          <w:szCs w:val="22"/>
        </w:rPr>
        <w:t>.</w:t>
      </w:r>
      <w:r w:rsidR="00973F7C">
        <w:rPr>
          <w:spacing w:val="-10"/>
          <w:sz w:val="22"/>
          <w:szCs w:val="22"/>
        </w:rPr>
        <w:t xml:space="preserve">  Motion carried.</w:t>
      </w:r>
      <w:r w:rsidR="00B421E6">
        <w:rPr>
          <w:spacing w:val="-10"/>
          <w:sz w:val="22"/>
          <w:szCs w:val="22"/>
        </w:rPr>
        <w:t xml:space="preserve"> </w:t>
      </w:r>
    </w:p>
    <w:p w14:paraId="27F5B34A" w14:textId="0795E4F4" w:rsidR="00FA6567" w:rsidRDefault="00973F7C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1124DD">
        <w:rPr>
          <w:spacing w:val="-10"/>
          <w:sz w:val="22"/>
          <w:szCs w:val="22"/>
        </w:rPr>
        <w:t>Updated cards for the SD Federal Surplus Property were received and distributed.</w:t>
      </w:r>
    </w:p>
    <w:p w14:paraId="1C7D1FB0" w14:textId="19D64955" w:rsidR="001124DD" w:rsidRDefault="001124DD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 xml:space="preserve">MOTION </w:t>
      </w:r>
      <w:r>
        <w:rPr>
          <w:spacing w:val="-10"/>
          <w:sz w:val="22"/>
          <w:szCs w:val="22"/>
        </w:rPr>
        <w:t>by Winckler to close municipal properties, including the gym, to the public for usage or rental until further notice due to the COVID-19 pandemic.  Second by Bartels.  Motion carried.</w:t>
      </w:r>
    </w:p>
    <w:p w14:paraId="4CC7F26F" w14:textId="5AFCCC2F" w:rsidR="00465D5A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City needs to purchase an owner’s manual for the new loader, as well as new fire extinguishers for the loader, the bus shed, and the blade. </w:t>
      </w:r>
    </w:p>
    <w:p w14:paraId="2F3220AF" w14:textId="187CBAC2" w:rsidR="00465D5A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on a possible leak in the sewer as the pumps are running more than usual.  Discussion was held on </w:t>
      </w:r>
      <w:r w:rsidR="00563265">
        <w:rPr>
          <w:spacing w:val="-10"/>
          <w:sz w:val="22"/>
          <w:szCs w:val="22"/>
        </w:rPr>
        <w:t>requirement w</w:t>
      </w:r>
      <w:r>
        <w:rPr>
          <w:spacing w:val="-10"/>
          <w:sz w:val="22"/>
          <w:szCs w:val="22"/>
        </w:rPr>
        <w:t>hen removing a building</w:t>
      </w:r>
      <w:r w:rsidR="00563265">
        <w:rPr>
          <w:spacing w:val="-10"/>
          <w:sz w:val="22"/>
          <w:szCs w:val="22"/>
        </w:rPr>
        <w:t xml:space="preserve"> or structure to en</w:t>
      </w:r>
      <w:r>
        <w:rPr>
          <w:spacing w:val="-10"/>
          <w:sz w:val="22"/>
          <w:szCs w:val="22"/>
        </w:rPr>
        <w:t>sure that sewers are being capped</w:t>
      </w:r>
      <w:r w:rsidR="00563265">
        <w:rPr>
          <w:spacing w:val="-10"/>
          <w:sz w:val="22"/>
          <w:szCs w:val="22"/>
        </w:rPr>
        <w:t xml:space="preserve"> to prevent further leaks</w:t>
      </w:r>
      <w:r>
        <w:rPr>
          <w:spacing w:val="-10"/>
          <w:sz w:val="22"/>
          <w:szCs w:val="22"/>
        </w:rPr>
        <w:t xml:space="preserve">.  </w:t>
      </w:r>
    </w:p>
    <w:p w14:paraId="58668E66" w14:textId="2EF0B723" w:rsidR="00465D5A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regarding setting up cameras at the school and the rubble site.  A new streetlight is needed near the lift station and a couple of others need repairs, </w:t>
      </w:r>
      <w:r w:rsidR="00CF6F21">
        <w:rPr>
          <w:spacing w:val="-10"/>
          <w:sz w:val="22"/>
          <w:szCs w:val="22"/>
        </w:rPr>
        <w:t>Winckler will contact Northwestern Energy.</w:t>
      </w:r>
      <w:r>
        <w:rPr>
          <w:spacing w:val="-10"/>
          <w:sz w:val="22"/>
          <w:szCs w:val="22"/>
        </w:rPr>
        <w:t xml:space="preserve">  </w:t>
      </w:r>
    </w:p>
    <w:p w14:paraId="5445BD49" w14:textId="234EF6F7" w:rsidR="00B421E6" w:rsidRDefault="00465D5A" w:rsidP="00465D5A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The city lawn mower is fifteen plus years old, city is looking into getting a new one but hasn’t reached a final decision yet.</w:t>
      </w:r>
    </w:p>
    <w:p w14:paraId="6459FBC6" w14:textId="675104FB" w:rsidR="00AE3DB6" w:rsidRPr="005D782E" w:rsidRDefault="00465D5A" w:rsidP="00CF6F21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</w:t>
      </w:r>
      <w:r w:rsidR="000B3444">
        <w:rPr>
          <w:spacing w:val="-10"/>
          <w:sz w:val="22"/>
          <w:szCs w:val="22"/>
        </w:rPr>
        <w:t xml:space="preserve">on residents’ concerns about </w:t>
      </w:r>
      <w:r w:rsidR="007A0BD7">
        <w:rPr>
          <w:spacing w:val="-10"/>
          <w:sz w:val="22"/>
          <w:szCs w:val="22"/>
        </w:rPr>
        <w:t xml:space="preserve">lack of </w:t>
      </w:r>
      <w:r w:rsidR="000B3444">
        <w:rPr>
          <w:spacing w:val="-10"/>
          <w:sz w:val="22"/>
          <w:szCs w:val="22"/>
        </w:rPr>
        <w:t>gravel on the roads</w:t>
      </w:r>
      <w:r w:rsidR="00CF6F21">
        <w:rPr>
          <w:spacing w:val="-10"/>
          <w:sz w:val="22"/>
          <w:szCs w:val="22"/>
        </w:rPr>
        <w:t>, the town is planning on graveling roads as soon as possible.</w:t>
      </w:r>
    </w:p>
    <w:p w14:paraId="3F95C5E5" w14:textId="407706D7" w:rsidR="00EB002C" w:rsidRDefault="00673351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F75BAE">
        <w:rPr>
          <w:spacing w:val="-10"/>
          <w:sz w:val="22"/>
          <w:szCs w:val="22"/>
        </w:rPr>
        <w:t xml:space="preserve">United States Treasury $497.10 (employment tax); </w:t>
      </w:r>
      <w:r w:rsidR="008F1F96">
        <w:rPr>
          <w:spacing w:val="-10"/>
          <w:sz w:val="22"/>
          <w:szCs w:val="22"/>
        </w:rPr>
        <w:t>Envirotech $</w:t>
      </w:r>
      <w:r w:rsidR="00F75BAE">
        <w:rPr>
          <w:spacing w:val="-10"/>
          <w:sz w:val="22"/>
          <w:szCs w:val="22"/>
        </w:rPr>
        <w:t>51.25</w:t>
      </w:r>
      <w:r w:rsidR="008F1F96">
        <w:rPr>
          <w:spacing w:val="-10"/>
          <w:sz w:val="22"/>
          <w:szCs w:val="22"/>
        </w:rPr>
        <w:t xml:space="preserve"> (garbage); </w:t>
      </w:r>
      <w:r w:rsidR="00F75BAE">
        <w:rPr>
          <w:spacing w:val="-10"/>
          <w:sz w:val="22"/>
          <w:szCs w:val="22"/>
        </w:rPr>
        <w:t xml:space="preserve">Dakota Pump &amp; Control $2,209.19 (lift station repairs); </w:t>
      </w:r>
      <w:proofErr w:type="spellStart"/>
      <w:r w:rsidR="00BD1FFD">
        <w:rPr>
          <w:spacing w:val="-10"/>
          <w:sz w:val="22"/>
          <w:szCs w:val="22"/>
        </w:rPr>
        <w:t>Poppe</w:t>
      </w:r>
      <w:proofErr w:type="spellEnd"/>
      <w:r w:rsidR="00BD1FFD">
        <w:rPr>
          <w:spacing w:val="-10"/>
          <w:sz w:val="22"/>
          <w:szCs w:val="22"/>
        </w:rPr>
        <w:t xml:space="preserve"> Enterprises $64.00 (pest control); Venture Communications $160.98 (phone and internet);</w:t>
      </w:r>
      <w:r w:rsidR="00F75BAE">
        <w:rPr>
          <w:spacing w:val="-10"/>
          <w:sz w:val="22"/>
          <w:szCs w:val="22"/>
        </w:rPr>
        <w:t xml:space="preserve"> Northwestern Energy $479.24 (street lights); Northwestern Energy $1,088.14 (city hall electric); South Dakota One Call $13.44 (message fees); </w:t>
      </w:r>
      <w:proofErr w:type="spellStart"/>
      <w:r w:rsidR="00F75BAE">
        <w:rPr>
          <w:spacing w:val="-10"/>
          <w:sz w:val="22"/>
          <w:szCs w:val="22"/>
        </w:rPr>
        <w:t>Brosz</w:t>
      </w:r>
      <w:proofErr w:type="spellEnd"/>
      <w:r w:rsidR="00F75BAE">
        <w:rPr>
          <w:spacing w:val="-10"/>
          <w:sz w:val="22"/>
          <w:szCs w:val="22"/>
        </w:rPr>
        <w:t xml:space="preserve"> Engineering $930.00 (field survey); Mid Dakota $73.00 (city hall water); SD Federal Property Agency $40,750.00 (payloader and bucket); </w:t>
      </w:r>
      <w:proofErr w:type="spellStart"/>
      <w:r w:rsidR="005336DA">
        <w:rPr>
          <w:spacing w:val="-10"/>
          <w:sz w:val="22"/>
          <w:szCs w:val="22"/>
        </w:rPr>
        <w:t>Bloomenrader</w:t>
      </w:r>
      <w:proofErr w:type="spellEnd"/>
      <w:r w:rsidR="005336DA">
        <w:rPr>
          <w:spacing w:val="-10"/>
          <w:sz w:val="22"/>
          <w:szCs w:val="22"/>
        </w:rPr>
        <w:t xml:space="preserve"> Farms $2870.00 (payloader rent); CNH Capital $697.00 (payloader freight); Mid Dakota $43.00 (lift station water); Hoffman Oil $150.66 (loader fuel); Highmore Herald $44.24 (publishing); Cardmember Service $13.81 (office supplies); Frontline Warning Systems $</w:t>
      </w:r>
      <w:r w:rsidR="00C612A8">
        <w:rPr>
          <w:spacing w:val="-10"/>
          <w:sz w:val="22"/>
          <w:szCs w:val="22"/>
        </w:rPr>
        <w:t xml:space="preserve">250.00 (siren contract); Harrold Postmaster $300.00 (stamps); Dean Becker $346.31 (quarterly wages); Mike Bartels $346.31 (quarterly wages); Martin Winckler $277.05 (quarterly wages); Sarah </w:t>
      </w:r>
      <w:proofErr w:type="spellStart"/>
      <w:r w:rsidR="00C612A8">
        <w:rPr>
          <w:spacing w:val="-10"/>
          <w:sz w:val="22"/>
          <w:szCs w:val="22"/>
        </w:rPr>
        <w:t>Rheinbolt</w:t>
      </w:r>
      <w:proofErr w:type="spellEnd"/>
      <w:r w:rsidR="00C612A8">
        <w:rPr>
          <w:spacing w:val="-10"/>
          <w:sz w:val="22"/>
          <w:szCs w:val="22"/>
        </w:rPr>
        <w:t xml:space="preserve"> $526.10 (March wages)</w:t>
      </w:r>
      <w:r w:rsidR="007A1D7F">
        <w:rPr>
          <w:spacing w:val="-10"/>
          <w:sz w:val="22"/>
          <w:szCs w:val="22"/>
        </w:rPr>
        <w:t>4</w:t>
      </w:r>
      <w:r w:rsidR="00BD1FFD">
        <w:rPr>
          <w:spacing w:val="-10"/>
          <w:sz w:val="22"/>
          <w:szCs w:val="22"/>
        </w:rPr>
        <w:t>.</w:t>
      </w:r>
    </w:p>
    <w:p w14:paraId="2E4B8A42" w14:textId="68B151CC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</w:t>
      </w:r>
      <w:r w:rsidR="00E926A6">
        <w:rPr>
          <w:spacing w:val="-10"/>
          <w:sz w:val="22"/>
          <w:szCs w:val="22"/>
        </w:rPr>
        <w:t>2</w:t>
      </w:r>
      <w:r w:rsidR="002853A4">
        <w:rPr>
          <w:spacing w:val="-10"/>
          <w:sz w:val="22"/>
          <w:szCs w:val="22"/>
        </w:rPr>
        <w:t>3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2853A4">
        <w:rPr>
          <w:spacing w:val="-10"/>
          <w:sz w:val="22"/>
          <w:szCs w:val="22"/>
        </w:rPr>
        <w:t>May 11th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575F5"/>
    <w:rsid w:val="000877CF"/>
    <w:rsid w:val="000B3444"/>
    <w:rsid w:val="001124DD"/>
    <w:rsid w:val="00140965"/>
    <w:rsid w:val="00182D8C"/>
    <w:rsid w:val="001C3F41"/>
    <w:rsid w:val="001C6F40"/>
    <w:rsid w:val="001E79B8"/>
    <w:rsid w:val="00212216"/>
    <w:rsid w:val="00234675"/>
    <w:rsid w:val="00265632"/>
    <w:rsid w:val="002853A4"/>
    <w:rsid w:val="00291169"/>
    <w:rsid w:val="002D05BD"/>
    <w:rsid w:val="003569B4"/>
    <w:rsid w:val="003606CF"/>
    <w:rsid w:val="0036472B"/>
    <w:rsid w:val="00377696"/>
    <w:rsid w:val="003A3437"/>
    <w:rsid w:val="003D1483"/>
    <w:rsid w:val="003F0F75"/>
    <w:rsid w:val="003F5C15"/>
    <w:rsid w:val="00404E9C"/>
    <w:rsid w:val="00416E34"/>
    <w:rsid w:val="00432A23"/>
    <w:rsid w:val="00432A40"/>
    <w:rsid w:val="00433A75"/>
    <w:rsid w:val="00465D5A"/>
    <w:rsid w:val="00466C75"/>
    <w:rsid w:val="004704B9"/>
    <w:rsid w:val="004748E2"/>
    <w:rsid w:val="004C7DB9"/>
    <w:rsid w:val="004C7E20"/>
    <w:rsid w:val="005336DA"/>
    <w:rsid w:val="00563265"/>
    <w:rsid w:val="005953BA"/>
    <w:rsid w:val="005D782E"/>
    <w:rsid w:val="00600AE6"/>
    <w:rsid w:val="0063533F"/>
    <w:rsid w:val="00667811"/>
    <w:rsid w:val="00673351"/>
    <w:rsid w:val="006B506A"/>
    <w:rsid w:val="006F7E23"/>
    <w:rsid w:val="0071767F"/>
    <w:rsid w:val="0072216C"/>
    <w:rsid w:val="00725F90"/>
    <w:rsid w:val="00727D5A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3E19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3166F"/>
    <w:rsid w:val="00B421E6"/>
    <w:rsid w:val="00B75463"/>
    <w:rsid w:val="00BA639F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612A8"/>
    <w:rsid w:val="00C70ACB"/>
    <w:rsid w:val="00CB1B31"/>
    <w:rsid w:val="00CB4FF5"/>
    <w:rsid w:val="00CC47EC"/>
    <w:rsid w:val="00CE124F"/>
    <w:rsid w:val="00CF6F21"/>
    <w:rsid w:val="00D17E79"/>
    <w:rsid w:val="00D337CF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F03AEA"/>
    <w:rsid w:val="00F2773A"/>
    <w:rsid w:val="00F34CA1"/>
    <w:rsid w:val="00F34D2F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14</cp:revision>
  <cp:lastPrinted>2020-01-24T23:27:00Z</cp:lastPrinted>
  <dcterms:created xsi:type="dcterms:W3CDTF">2020-04-14T00:02:00Z</dcterms:created>
  <dcterms:modified xsi:type="dcterms:W3CDTF">2020-04-18T01:20:00Z</dcterms:modified>
</cp:coreProperties>
</file>