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4B1E" w14:textId="26804DF8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  <w:r w:rsidR="00793A64" w:rsidRPr="005D782E">
        <w:rPr>
          <w:bCs/>
          <w:spacing w:val="-10"/>
          <w:sz w:val="22"/>
          <w:szCs w:val="22"/>
        </w:rPr>
        <w:t>.</w:t>
      </w:r>
    </w:p>
    <w:p w14:paraId="0579FF9E" w14:textId="6BC6675C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973F7C">
        <w:rPr>
          <w:spacing w:val="-10"/>
          <w:sz w:val="22"/>
          <w:szCs w:val="22"/>
        </w:rPr>
        <w:t>February 10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7:</w:t>
      </w:r>
      <w:r w:rsidR="00973F7C">
        <w:rPr>
          <w:spacing w:val="-10"/>
          <w:sz w:val="22"/>
          <w:szCs w:val="22"/>
        </w:rPr>
        <w:t>02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</w:t>
      </w:r>
      <w:proofErr w:type="spellStart"/>
      <w:r w:rsidR="00673351" w:rsidRPr="005D782E">
        <w:rPr>
          <w:spacing w:val="-10"/>
          <w:sz w:val="22"/>
          <w:szCs w:val="22"/>
        </w:rPr>
        <w:t>Rheinbolt</w:t>
      </w:r>
      <w:proofErr w:type="spellEnd"/>
      <w:r w:rsidR="00673351" w:rsidRPr="005D782E">
        <w:rPr>
          <w:spacing w:val="-10"/>
          <w:sz w:val="22"/>
          <w:szCs w:val="22"/>
        </w:rPr>
        <w:t xml:space="preserve">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344FF304" w14:textId="3F5AF377" w:rsidR="00673351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6A09BD3" w14:textId="06AAE3E5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4C7E20" w:rsidRPr="005D782E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973F7C">
        <w:rPr>
          <w:spacing w:val="-10"/>
          <w:sz w:val="22"/>
          <w:szCs w:val="22"/>
        </w:rPr>
        <w:t>February</w:t>
      </w:r>
      <w:r w:rsidR="00E87B3F" w:rsidRPr="005D782E">
        <w:rPr>
          <w:spacing w:val="-10"/>
          <w:sz w:val="22"/>
          <w:szCs w:val="22"/>
        </w:rPr>
        <w:t xml:space="preserve"> 1</w:t>
      </w:r>
      <w:r w:rsidR="00973F7C">
        <w:rPr>
          <w:spacing w:val="-10"/>
          <w:sz w:val="22"/>
          <w:szCs w:val="22"/>
        </w:rPr>
        <w:t>0</w:t>
      </w:r>
      <w:r w:rsidR="00E87B3F" w:rsidRPr="005D782E">
        <w:rPr>
          <w:spacing w:val="-10"/>
          <w:sz w:val="22"/>
          <w:szCs w:val="22"/>
        </w:rPr>
        <w:t>th</w:t>
      </w:r>
      <w:r w:rsidRPr="005D782E">
        <w:rPr>
          <w:spacing w:val="-10"/>
          <w:sz w:val="22"/>
          <w:szCs w:val="22"/>
        </w:rPr>
        <w:t xml:space="preserve"> meeting. Second by </w:t>
      </w:r>
      <w:r w:rsidR="004C7E20" w:rsidRPr="005D782E">
        <w:rPr>
          <w:spacing w:val="-10"/>
          <w:sz w:val="22"/>
          <w:szCs w:val="22"/>
        </w:rPr>
        <w:t>Becker</w:t>
      </w:r>
      <w:r w:rsidRPr="005D782E">
        <w:rPr>
          <w:spacing w:val="-10"/>
          <w:sz w:val="22"/>
          <w:szCs w:val="22"/>
        </w:rPr>
        <w:t>. Motion carried.</w:t>
      </w:r>
    </w:p>
    <w:p w14:paraId="259C6B24" w14:textId="587F568F" w:rsidR="0063533F" w:rsidRPr="005D782E" w:rsidRDefault="001C3F4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Winckler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973F7C">
        <w:rPr>
          <w:spacing w:val="-10"/>
          <w:sz w:val="22"/>
          <w:szCs w:val="22"/>
        </w:rPr>
        <w:t>January 13th</w:t>
      </w:r>
      <w:r w:rsidR="00E87B3F" w:rsidRPr="005D782E">
        <w:rPr>
          <w:spacing w:val="-10"/>
          <w:sz w:val="22"/>
          <w:szCs w:val="22"/>
        </w:rPr>
        <w:t>, 20</w:t>
      </w:r>
      <w:r w:rsidR="00973F7C">
        <w:rPr>
          <w:spacing w:val="-10"/>
          <w:sz w:val="22"/>
          <w:szCs w:val="22"/>
        </w:rPr>
        <w:t>20</w:t>
      </w:r>
      <w:r w:rsidR="00900274" w:rsidRPr="005D782E">
        <w:rPr>
          <w:spacing w:val="-10"/>
          <w:sz w:val="22"/>
          <w:szCs w:val="22"/>
        </w:rPr>
        <w:t xml:space="preserve"> meeting</w:t>
      </w:r>
      <w:r w:rsidR="00F34D2F" w:rsidRPr="005D782E">
        <w:rPr>
          <w:spacing w:val="-10"/>
          <w:sz w:val="22"/>
          <w:szCs w:val="22"/>
        </w:rPr>
        <w:t>.  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4C7E20" w:rsidRPr="005D782E">
        <w:rPr>
          <w:spacing w:val="-10"/>
          <w:sz w:val="22"/>
          <w:szCs w:val="22"/>
        </w:rPr>
        <w:t>Bartels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  <w:r w:rsidR="00F34D2F" w:rsidRPr="005D782E">
        <w:rPr>
          <w:spacing w:val="-10"/>
          <w:sz w:val="22"/>
          <w:szCs w:val="22"/>
        </w:rPr>
        <w:tab/>
      </w:r>
    </w:p>
    <w:p w14:paraId="61E7C865" w14:textId="4D0E5051" w:rsidR="00A47660" w:rsidRDefault="00A47660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>MOTION</w:t>
      </w:r>
      <w:r w:rsidRPr="005D782E">
        <w:rPr>
          <w:spacing w:val="-10"/>
          <w:sz w:val="22"/>
          <w:szCs w:val="22"/>
        </w:rPr>
        <w:t xml:space="preserve"> by </w:t>
      </w:r>
      <w:r w:rsidR="00973F7C">
        <w:rPr>
          <w:spacing w:val="-10"/>
          <w:sz w:val="22"/>
          <w:szCs w:val="22"/>
        </w:rPr>
        <w:t xml:space="preserve">Winckler to approve the building permit submitted by Tom </w:t>
      </w:r>
      <w:proofErr w:type="spellStart"/>
      <w:r w:rsidR="00973F7C">
        <w:rPr>
          <w:spacing w:val="-10"/>
          <w:sz w:val="22"/>
          <w:szCs w:val="22"/>
        </w:rPr>
        <w:t>Tassler</w:t>
      </w:r>
      <w:proofErr w:type="spellEnd"/>
      <w:r w:rsidR="00973F7C">
        <w:rPr>
          <w:spacing w:val="-10"/>
          <w:sz w:val="22"/>
          <w:szCs w:val="22"/>
        </w:rPr>
        <w:t xml:space="preserve"> for an 8x10 roof/lean to structure added to his garage for storage.  Second by Bartels.  Motion carried.</w:t>
      </w:r>
    </w:p>
    <w:p w14:paraId="392C1C40" w14:textId="5A932D3E" w:rsidR="00973F7C" w:rsidRDefault="00973F7C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Discussion was held on increasing the fees on gym rentals, due to the increased cost of maintenance and cleaning.  No action taken at this time.</w:t>
      </w:r>
    </w:p>
    <w:p w14:paraId="5B3B7E1C" w14:textId="18952323" w:rsidR="00973F7C" w:rsidRDefault="00973F7C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US Census will be taking place this year</w:t>
      </w:r>
      <w:r w:rsidR="00D337CF">
        <w:rPr>
          <w:spacing w:val="-10"/>
          <w:sz w:val="22"/>
          <w:szCs w:val="22"/>
        </w:rPr>
        <w:t xml:space="preserve">, and </w:t>
      </w:r>
      <w:bookmarkStart w:id="0" w:name="_GoBack"/>
      <w:bookmarkEnd w:id="0"/>
      <w:r>
        <w:rPr>
          <w:spacing w:val="-10"/>
          <w:sz w:val="22"/>
          <w:szCs w:val="22"/>
        </w:rPr>
        <w:t>Census Bureau sent out updated boundary lines.  Harrold has a correction to make and request has been made to correct boundaries.</w:t>
      </w:r>
    </w:p>
    <w:p w14:paraId="7286FD22" w14:textId="3E1128CC" w:rsidR="00973F7C" w:rsidRPr="005D782E" w:rsidRDefault="00973F7C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Freezer and dishwasher were needing repairs; repairs have been completed.</w:t>
      </w:r>
    </w:p>
    <w:p w14:paraId="6459FBC6" w14:textId="263BBDEB" w:rsidR="00AE3DB6" w:rsidRPr="005D782E" w:rsidRDefault="00A47660" w:rsidP="00EB002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>MOTION</w:t>
      </w:r>
      <w:r w:rsidRPr="005D782E">
        <w:rPr>
          <w:spacing w:val="-10"/>
          <w:sz w:val="22"/>
          <w:szCs w:val="22"/>
        </w:rPr>
        <w:t xml:space="preserve"> by</w:t>
      </w:r>
      <w:r w:rsidR="004C7E20" w:rsidRPr="005D782E">
        <w:rPr>
          <w:spacing w:val="-10"/>
          <w:sz w:val="22"/>
          <w:szCs w:val="22"/>
        </w:rPr>
        <w:t xml:space="preserve"> </w:t>
      </w:r>
      <w:r w:rsidR="00EB002C">
        <w:rPr>
          <w:spacing w:val="-10"/>
          <w:sz w:val="22"/>
          <w:szCs w:val="22"/>
        </w:rPr>
        <w:t>Bartels to approve and sign the Mid Dakota Waste Water Facilities Administration Agreement.  Second by Winckler</w:t>
      </w:r>
      <w:r w:rsidRPr="005D782E">
        <w:rPr>
          <w:spacing w:val="-10"/>
          <w:sz w:val="22"/>
          <w:szCs w:val="22"/>
        </w:rPr>
        <w:t>. Motion carried.</w:t>
      </w:r>
    </w:p>
    <w:p w14:paraId="3F95C5E5" w14:textId="790DAD70" w:rsidR="00EB002C" w:rsidRDefault="00673351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proofErr w:type="spellStart"/>
      <w:r w:rsidR="00EB002C">
        <w:rPr>
          <w:spacing w:val="-10"/>
          <w:sz w:val="22"/>
          <w:szCs w:val="22"/>
        </w:rPr>
        <w:t>Pietz</w:t>
      </w:r>
      <w:proofErr w:type="spellEnd"/>
      <w:r w:rsidR="00EB002C">
        <w:rPr>
          <w:spacing w:val="-10"/>
          <w:sz w:val="22"/>
          <w:szCs w:val="22"/>
        </w:rPr>
        <w:t xml:space="preserve"> Service Experts (freezer repairs) $89.00; Mid Dakota (school water) $71.75; Envirotech (waste service) $51.25; Sarah </w:t>
      </w:r>
      <w:proofErr w:type="spellStart"/>
      <w:r w:rsidR="00EB002C">
        <w:rPr>
          <w:spacing w:val="-10"/>
          <w:sz w:val="22"/>
          <w:szCs w:val="22"/>
        </w:rPr>
        <w:t>Rheinbolt</w:t>
      </w:r>
      <w:proofErr w:type="spellEnd"/>
      <w:r w:rsidR="00EB002C">
        <w:rPr>
          <w:spacing w:val="-10"/>
          <w:sz w:val="22"/>
          <w:szCs w:val="22"/>
        </w:rPr>
        <w:t xml:space="preserve"> (January Wages) $526.10; Caps Trail Service (diesel supplement) $19.72; </w:t>
      </w:r>
      <w:proofErr w:type="spellStart"/>
      <w:r w:rsidR="00EB002C">
        <w:rPr>
          <w:spacing w:val="-10"/>
          <w:sz w:val="22"/>
          <w:szCs w:val="22"/>
        </w:rPr>
        <w:t>Poppe</w:t>
      </w:r>
      <w:proofErr w:type="spellEnd"/>
      <w:r w:rsidR="00EB002C">
        <w:rPr>
          <w:spacing w:val="-10"/>
          <w:sz w:val="22"/>
          <w:szCs w:val="22"/>
        </w:rPr>
        <w:t xml:space="preserve"> Enterprises (pest control) $64.00; Cardmember Services (office supplies, dishwasher repair) $124.35; Highmore Herald (publishing) $53.92; SD Association of Towns &amp; Townships (2020 dues) $171.00; Mid Dakota (lift station water) $42.00; Northwestern Energy (street lights) $570.56; Northwestern Energy (school electric) $1239.83; Venture Communications (phone and internet) $160.98; Hoffman Oil (blade fuel) $141.90; Hillyard (gym cleaning supplies) $339.21; Hall Oil (propane) $544.21</w:t>
      </w:r>
      <w:r w:rsidR="00E33708">
        <w:rPr>
          <w:spacing w:val="-10"/>
          <w:sz w:val="22"/>
          <w:szCs w:val="22"/>
        </w:rPr>
        <w:t>.</w:t>
      </w:r>
    </w:p>
    <w:p w14:paraId="2E4B8A42" w14:textId="44CC0133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AB5086" w:rsidRPr="005D782E">
        <w:rPr>
          <w:spacing w:val="-10"/>
          <w:sz w:val="22"/>
          <w:szCs w:val="22"/>
        </w:rPr>
        <w:t>8:1</w:t>
      </w:r>
      <w:r w:rsidR="002D05BD">
        <w:rPr>
          <w:spacing w:val="-10"/>
          <w:sz w:val="22"/>
          <w:szCs w:val="22"/>
        </w:rPr>
        <w:t>5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6B506A">
        <w:rPr>
          <w:spacing w:val="-10"/>
          <w:sz w:val="22"/>
          <w:szCs w:val="22"/>
        </w:rPr>
        <w:t>March 9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 xml:space="preserve">Sarah </w:t>
      </w:r>
      <w:proofErr w:type="spellStart"/>
      <w:r w:rsidRPr="005D782E">
        <w:rPr>
          <w:spacing w:val="-10"/>
          <w:sz w:val="20"/>
        </w:rPr>
        <w:t>Rheinbolt</w:t>
      </w:r>
      <w:proofErr w:type="spellEnd"/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877CF"/>
    <w:rsid w:val="00140965"/>
    <w:rsid w:val="00182D8C"/>
    <w:rsid w:val="001C3F41"/>
    <w:rsid w:val="001E79B8"/>
    <w:rsid w:val="00212216"/>
    <w:rsid w:val="00234675"/>
    <w:rsid w:val="00265632"/>
    <w:rsid w:val="00291169"/>
    <w:rsid w:val="002D05BD"/>
    <w:rsid w:val="003569B4"/>
    <w:rsid w:val="003606CF"/>
    <w:rsid w:val="0036472B"/>
    <w:rsid w:val="00377696"/>
    <w:rsid w:val="003A3437"/>
    <w:rsid w:val="003D1483"/>
    <w:rsid w:val="003F0F75"/>
    <w:rsid w:val="00404E9C"/>
    <w:rsid w:val="00416E34"/>
    <w:rsid w:val="00432A23"/>
    <w:rsid w:val="00432A40"/>
    <w:rsid w:val="00433A75"/>
    <w:rsid w:val="00466C75"/>
    <w:rsid w:val="004748E2"/>
    <w:rsid w:val="004C7DB9"/>
    <w:rsid w:val="004C7E20"/>
    <w:rsid w:val="005953BA"/>
    <w:rsid w:val="005D782E"/>
    <w:rsid w:val="00600AE6"/>
    <w:rsid w:val="0063533F"/>
    <w:rsid w:val="00667811"/>
    <w:rsid w:val="00673351"/>
    <w:rsid w:val="006B506A"/>
    <w:rsid w:val="006F7E23"/>
    <w:rsid w:val="0071767F"/>
    <w:rsid w:val="00725F90"/>
    <w:rsid w:val="00727D5A"/>
    <w:rsid w:val="0076450F"/>
    <w:rsid w:val="007646E1"/>
    <w:rsid w:val="00780DB1"/>
    <w:rsid w:val="00793413"/>
    <w:rsid w:val="00793A64"/>
    <w:rsid w:val="007E1FEF"/>
    <w:rsid w:val="007E7636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C3E19"/>
    <w:rsid w:val="008C4B80"/>
    <w:rsid w:val="00900274"/>
    <w:rsid w:val="00901B2F"/>
    <w:rsid w:val="00901E21"/>
    <w:rsid w:val="00927DC9"/>
    <w:rsid w:val="00973F7C"/>
    <w:rsid w:val="009A363A"/>
    <w:rsid w:val="009B3DE8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3166F"/>
    <w:rsid w:val="00B75463"/>
    <w:rsid w:val="00BA639F"/>
    <w:rsid w:val="00BC2B70"/>
    <w:rsid w:val="00BC65D2"/>
    <w:rsid w:val="00BC6B1B"/>
    <w:rsid w:val="00BF08D9"/>
    <w:rsid w:val="00BF4B5F"/>
    <w:rsid w:val="00C23519"/>
    <w:rsid w:val="00C35986"/>
    <w:rsid w:val="00C46D31"/>
    <w:rsid w:val="00C47F22"/>
    <w:rsid w:val="00C70ACB"/>
    <w:rsid w:val="00CB1B31"/>
    <w:rsid w:val="00CB4FF5"/>
    <w:rsid w:val="00CE124F"/>
    <w:rsid w:val="00D17E79"/>
    <w:rsid w:val="00D337CF"/>
    <w:rsid w:val="00D46C32"/>
    <w:rsid w:val="00DB5003"/>
    <w:rsid w:val="00E27CFC"/>
    <w:rsid w:val="00E33708"/>
    <w:rsid w:val="00E46FE7"/>
    <w:rsid w:val="00E56CC5"/>
    <w:rsid w:val="00E60703"/>
    <w:rsid w:val="00E677AA"/>
    <w:rsid w:val="00E87B3F"/>
    <w:rsid w:val="00EA25DC"/>
    <w:rsid w:val="00EA56A3"/>
    <w:rsid w:val="00EB002C"/>
    <w:rsid w:val="00F03AEA"/>
    <w:rsid w:val="00F2773A"/>
    <w:rsid w:val="00F34D2F"/>
    <w:rsid w:val="00F63D03"/>
    <w:rsid w:val="00F774E5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7</cp:revision>
  <cp:lastPrinted>2020-01-24T23:27:00Z</cp:lastPrinted>
  <dcterms:created xsi:type="dcterms:W3CDTF">2020-02-11T01:54:00Z</dcterms:created>
  <dcterms:modified xsi:type="dcterms:W3CDTF">2020-02-11T02:29:00Z</dcterms:modified>
</cp:coreProperties>
</file>